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2"/>
        <w:spacing w:before="0"/>
        <w:ind w:right="0"/>
        <w:jc w:val="center"/>
        <w:rPr>
          <w:sz w:val="14"/>
        </w:rPr>
      </w:pP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color w:val="464646"/>
          <w:sz w:val="44"/>
          <w:szCs w:val="44"/>
        </w:rPr>
        <w:t>文件登记表</w:t>
      </w: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1902"/>
        <w:gridCol w:w="3309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  <w:vAlign w:val="center"/>
          </w:tcPr>
          <w:p w14:paraId="0905281B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XYGL202507GKC005</w:t>
            </w:r>
          </w:p>
        </w:tc>
        <w:tc>
          <w:tcPr>
            <w:tcW w:w="1902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309" w:type="dxa"/>
            <w:vAlign w:val="center"/>
          </w:tcPr>
          <w:p w14:paraId="39827AAA">
            <w:pPr>
              <w:pStyle w:val="9"/>
              <w:spacing w:before="197" w:line="259" w:lineRule="auto"/>
              <w:ind w:right="7"/>
              <w:jc w:val="both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得能东路北侧24亩地块绿化改造工程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1902" w:type="dxa"/>
            <w:vAlign w:val="center"/>
          </w:tcPr>
          <w:p w14:paraId="1E888E6D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309" w:type="dxa"/>
            <w:vAlign w:val="center"/>
          </w:tcPr>
          <w:p w14:paraId="0C05E94B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  <w:bookmarkStart w:id="0" w:name="_GoBack"/>
            <w:bookmarkEnd w:id="0"/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CC163D0"/>
    <w:rsid w:val="415F7A54"/>
    <w:rsid w:val="4C254B4B"/>
    <w:rsid w:val="732A5CD4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96</Characters>
  <TotalTime>18</TotalTime>
  <ScaleCrop>false</ScaleCrop>
  <LinksUpToDate>false</LinksUpToDate>
  <CharactersWithSpaces>104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Elizabeth</cp:lastModifiedBy>
  <cp:lastPrinted>2024-06-24T01:54:00Z</cp:lastPrinted>
  <dcterms:modified xsi:type="dcterms:W3CDTF">2025-07-25T09:25:07Z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ED378BA98AA14CC5831EC4DB67DB533C_13</vt:lpwstr>
  </property>
  <property fmtid="{D5CDD505-2E9C-101B-9397-08002B2CF9AE}" pid="4" name="KSOTemplateDocerSaveRecord">
    <vt:lpwstr>eyJoZGlkIjoiMWI4OTIyZjJiOTdhZmQ3MDQ5ZjllN2JjMzcyMDI5MTgiLCJ1c2VySWQiOiI4MjA1NjAxNzUifQ==</vt:lpwstr>
  </property>
</Properties>
</file>