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谈判</w:t>
      </w:r>
      <w:bookmarkStart w:id="0" w:name="_GoBack"/>
      <w:bookmarkEnd w:id="0"/>
      <w:r>
        <w:rPr>
          <w:rFonts w:hint="eastAsia"/>
          <w:color w:val="464646"/>
          <w:sz w:val="36"/>
          <w:szCs w:val="36"/>
          <w:lang w:val="en-US" w:eastAsia="zh-CN"/>
        </w:rPr>
        <w:t>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47"/>
        <w:gridCol w:w="2277"/>
        <w:gridCol w:w="1204"/>
        <w:gridCol w:w="4055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B6830AE">
            <w:pPr>
              <w:pStyle w:val="9"/>
              <w:ind w:left="79"/>
              <w:jc w:val="both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3F60674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eastAsia="zh-CN"/>
              </w:rPr>
              <w:t>XYGL202509TPL012</w:t>
            </w: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4015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中山温泉股份有限公司2025-2026年副食品类、干货香料类、乳鸽类、乳猪类、三鸟家禽类、蔬菜类、水果类、鲜肉（猪肉、牛肉、羊肉等）类采购服务项目（包组四乳猪类）（第二次）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50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50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4015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3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3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3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1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3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3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3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1BE75D55"/>
    <w:rsid w:val="21192BF1"/>
    <w:rsid w:val="27D272C6"/>
    <w:rsid w:val="30316AB8"/>
    <w:rsid w:val="30EF47E1"/>
    <w:rsid w:val="346B3B03"/>
    <w:rsid w:val="4C254B4B"/>
    <w:rsid w:val="564D5B0B"/>
    <w:rsid w:val="5D973025"/>
    <w:rsid w:val="6AF50D65"/>
    <w:rsid w:val="6F303757"/>
    <w:rsid w:val="74A4406D"/>
    <w:rsid w:val="77316908"/>
    <w:rsid w:val="7B304C82"/>
    <w:rsid w:val="7DDD0387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248</Words>
  <Characters>273</Characters>
  <TotalTime>0</TotalTime>
  <ScaleCrop>false</ScaleCrop>
  <LinksUpToDate>false</LinksUpToDate>
  <CharactersWithSpaces>403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Lenovo</cp:lastModifiedBy>
  <cp:lastPrinted>2025-08-13T03:38:00Z</cp:lastPrinted>
  <dcterms:modified xsi:type="dcterms:W3CDTF">2025-09-26T14:13:48Z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eyJoZGlkIjoiMDljYzUzMWQ4OWI0YzBkYjYzMDRhZTY5ZjZkYmFmYTgifQ==</vt:lpwstr>
  </property>
</Properties>
</file>