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</w:t>
      </w:r>
      <w:r>
        <w:rPr>
          <w:rFonts w:hint="eastAsia"/>
          <w:color w:val="464646"/>
          <w:sz w:val="44"/>
          <w:szCs w:val="44"/>
          <w:lang w:val="en-US" w:eastAsia="zh-CN"/>
        </w:rPr>
        <w:t>招标</w:t>
      </w:r>
      <w:r>
        <w:rPr>
          <w:rFonts w:hint="eastAsia"/>
          <w:color w:val="464646"/>
          <w:sz w:val="44"/>
          <w:szCs w:val="44"/>
        </w:rPr>
        <w:t>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8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XYGL202604GKC010</w:t>
            </w: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广东省中山市国家健康基地生物医药制造及配套设施项目(二期)检测服务</w:t>
            </w:r>
            <w:bookmarkStart w:id="0" w:name="_GoBack"/>
            <w:bookmarkEnd w:id="0"/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E0D32F7"/>
    <w:rsid w:val="0F4470B9"/>
    <w:rsid w:val="0F967D09"/>
    <w:rsid w:val="17697214"/>
    <w:rsid w:val="2049570C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50CC248F"/>
    <w:rsid w:val="5BCB77E7"/>
    <w:rsid w:val="6B4A18F0"/>
    <w:rsid w:val="74A4406D"/>
    <w:rsid w:val="788B4B17"/>
    <w:rsid w:val="7F3F7D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114</Words>
  <Characters>131</Characters>
  <TotalTime>3</TotalTime>
  <ScaleCrop>false</ScaleCrop>
  <LinksUpToDate>false</LinksUpToDate>
  <CharactersWithSpaces>132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2026-04-21T09:57:14Z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27B40BAF7AB54A078620705F277ABAC9_13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